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CE3" w14:textId="77777777" w:rsidR="00655F31" w:rsidRDefault="00655F31" w:rsidP="00655F31">
      <w:pPr>
        <w:spacing w:after="240"/>
        <w:jc w:val="center"/>
        <w:rPr>
          <w:rFonts w:ascii="Garamond" w:hAnsi="Garamond" w:cs="Times New Roman"/>
          <w:b/>
          <w:bCs/>
          <w:color w:val="00B0F0"/>
          <w:sz w:val="24"/>
          <w:szCs w:val="24"/>
          <w:lang w:eastAsia="en-AU"/>
        </w:rPr>
      </w:pPr>
      <w:r>
        <w:rPr>
          <w:rFonts w:ascii="Garamond" w:hAnsi="Garamond" w:cs="Times New Roman"/>
          <w:b/>
          <w:bCs/>
          <w:noProof/>
          <w:color w:val="00B0F0"/>
          <w:sz w:val="24"/>
          <w:szCs w:val="24"/>
          <w:lang w:eastAsia="en-AU"/>
        </w:rPr>
        <w:drawing>
          <wp:inline distT="0" distB="0" distL="0" distR="0" wp14:anchorId="1B0E40E2" wp14:editId="0CDBE2E4">
            <wp:extent cx="2800350" cy="1013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71" cy="10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6D459" w14:textId="77777777" w:rsidR="008847BA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Do you have an accounting qualification?</w:t>
      </w:r>
    </w:p>
    <w:p w14:paraId="6FDD49E6" w14:textId="77777777"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Would you like to contribute to a community profit organisation?</w:t>
      </w:r>
    </w:p>
    <w:p w14:paraId="1768E83B" w14:textId="77777777"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Do you have 10 hours a month you can spare for a fabulous role?</w:t>
      </w:r>
    </w:p>
    <w:p w14:paraId="2EA1D3A9" w14:textId="77777777"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</w:p>
    <w:p w14:paraId="1141C507" w14:textId="77777777"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If you answered yes, then please keep reading!</w:t>
      </w:r>
    </w:p>
    <w:p w14:paraId="23304DB9" w14:textId="77777777"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Gell</w:t>
      </w:r>
      <w:r w:rsidR="00CD0E7D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ibrand Support Services is a not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-for-profit organisation that supports adults with disabilities in Melbourne</w:t>
      </w:r>
      <w:r w:rsidR="00900B4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and Ballarat. We are seeking a new Treasurer for our Committee of Management.</w:t>
      </w:r>
    </w:p>
    <w:p w14:paraId="0F22842F" w14:textId="77777777"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Gellibrand Support Services aims to</w:t>
      </w:r>
      <w:r w:rsidR="00CD0E7D"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 xml:space="preserve"> provide an environment</w:t>
      </w:r>
      <w:r w:rsidR="0086071F"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 xml:space="preserve"> where</w:t>
      </w: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:</w:t>
      </w:r>
    </w:p>
    <w:p w14:paraId="3A35A79C" w14:textId="77777777" w:rsidR="0086071F" w:rsidRPr="00655F31" w:rsidRDefault="0086071F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Individuals with a range of physical and intellectual disabilities can improve their quality of life and achieve the outcomes they want</w:t>
      </w:r>
    </w:p>
    <w:p w14:paraId="376BEFC7" w14:textId="77777777" w:rsidR="008847BA" w:rsidRPr="00655F31" w:rsidRDefault="008847BA" w:rsidP="008847BA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Learning and care for others is valued, respected and possible</w:t>
      </w:r>
    </w:p>
    <w:p w14:paraId="42DA728B" w14:textId="77777777" w:rsidR="008847BA" w:rsidRPr="00655F31" w:rsidRDefault="008847BA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Individuals are motivated and inspired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to have</w:t>
      </w:r>
      <w:r w:rsidR="0086071F" w:rsidRPr="00655F31">
        <w:rPr>
          <w:rFonts w:ascii="Garamond" w:hAnsi="Garamond"/>
          <w:sz w:val="24"/>
          <w:szCs w:val="24"/>
        </w:rPr>
        <w:t xml:space="preserve"> 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real connections, real service, real outcomes</w:t>
      </w:r>
    </w:p>
    <w:p w14:paraId="516922C0" w14:textId="77777777" w:rsidR="008847BA" w:rsidRPr="00655F31" w:rsidRDefault="00CD0E7D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C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ollaborative goal oriented personal partnership intended to maximize the choice and control in clients lives</w:t>
      </w: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are encouraged</w:t>
      </w:r>
    </w:p>
    <w:p w14:paraId="4966FAF0" w14:textId="77777777" w:rsidR="008847BA" w:rsidRPr="00655F31" w:rsidRDefault="008847BA" w:rsidP="008847BA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Communication is open, honest and respectful</w:t>
      </w:r>
    </w:p>
    <w:p w14:paraId="0EB5A534" w14:textId="77777777" w:rsidR="0086071F" w:rsidRPr="00655F31" w:rsidRDefault="008847BA" w:rsidP="0086071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Interactions are empowering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and genuine with a compassionate approach to the relationships we form and the service we provide</w:t>
      </w:r>
    </w:p>
    <w:p w14:paraId="698F7176" w14:textId="77777777"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The majority of meetings will be held in the main o</w:t>
      </w:r>
      <w:r w:rsidR="00CD0E7D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ffice, every fourth Thursday of each month commencing at 7pm.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 </w:t>
      </w:r>
      <w:r w:rsidR="00655F31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During COVID lockdowns these meeting occur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via Zoom</w:t>
      </w:r>
      <w:r w:rsidR="00655F31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but otherwise in person in Sunshine.</w:t>
      </w:r>
    </w:p>
    <w:p w14:paraId="3F00B733" w14:textId="77777777" w:rsidR="00A81659" w:rsidRPr="00655F31" w:rsidRDefault="008847BA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br/>
      </w:r>
      <w:r w:rsidRPr="00655F31"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  <w:t>Area of Expertise Being Sought: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</w:t>
      </w:r>
      <w:r w:rsidR="00513DA0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Strong Financial Management qualifications and relevant experie</w:t>
      </w:r>
      <w:r w:rsidR="00A81659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nce in a senior management role. Detailed knowledge of all regulatory frameworks and the ability to oversee Gellibrand’s official annual Financial Reports. </w:t>
      </w:r>
    </w:p>
    <w:p w14:paraId="1980F89F" w14:textId="77777777" w:rsidR="00A81659" w:rsidRPr="00655F31" w:rsidRDefault="00A81659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</w:p>
    <w:p w14:paraId="03CE9E1E" w14:textId="77777777" w:rsidR="008847BA" w:rsidRPr="00655F31" w:rsidRDefault="008847BA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  <w:t xml:space="preserve">Payment: 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Nil - honorary role</w:t>
      </w:r>
    </w:p>
    <w:p w14:paraId="28949AC6" w14:textId="77777777" w:rsidR="00655F31" w:rsidRPr="00655F31" w:rsidRDefault="00655F31" w:rsidP="008847BA">
      <w:pPr>
        <w:rPr>
          <w:rFonts w:ascii="Garamond" w:hAnsi="Garamond"/>
          <w:sz w:val="24"/>
          <w:szCs w:val="24"/>
        </w:rPr>
      </w:pPr>
    </w:p>
    <w:p w14:paraId="68026868" w14:textId="573E0913" w:rsidR="00655F31" w:rsidRPr="00655F31" w:rsidRDefault="00655F31" w:rsidP="008847BA">
      <w:pPr>
        <w:rPr>
          <w:rFonts w:ascii="Garamond" w:hAnsi="Garamond"/>
          <w:sz w:val="24"/>
          <w:szCs w:val="24"/>
        </w:rPr>
      </w:pPr>
      <w:r w:rsidRPr="00655F31">
        <w:rPr>
          <w:rFonts w:ascii="Garamond" w:hAnsi="Garamond"/>
          <w:sz w:val="24"/>
          <w:szCs w:val="24"/>
        </w:rPr>
        <w:t xml:space="preserve">Interested? Please call Margaret on 0419386511 or email </w:t>
      </w:r>
      <w:hyperlink r:id="rId9" w:history="1">
        <w:r w:rsidR="00DF65CB" w:rsidRPr="00387DE2">
          <w:rPr>
            <w:rStyle w:val="Hyperlink"/>
            <w:rFonts w:ascii="Garamond" w:hAnsi="Garamond"/>
            <w:sz w:val="24"/>
            <w:szCs w:val="24"/>
          </w:rPr>
          <w:t>LiaisonC@gellibrand.org.au</w:t>
        </w:r>
      </w:hyperlink>
      <w:r w:rsidR="00DF65CB">
        <w:rPr>
          <w:rFonts w:ascii="Garamond" w:hAnsi="Garamond"/>
          <w:sz w:val="24"/>
          <w:szCs w:val="24"/>
        </w:rPr>
        <w:t xml:space="preserve"> </w:t>
      </w:r>
      <w:r w:rsidRPr="00655F31">
        <w:rPr>
          <w:rFonts w:ascii="Garamond" w:hAnsi="Garamond"/>
          <w:sz w:val="24"/>
          <w:szCs w:val="24"/>
        </w:rPr>
        <w:t>and we can provide you all the information you require.</w:t>
      </w:r>
    </w:p>
    <w:p w14:paraId="3F6C4CC0" w14:textId="77777777" w:rsidR="00482ABC" w:rsidRDefault="00482ABC"/>
    <w:p w14:paraId="38C93BF7" w14:textId="77777777" w:rsidR="00655F31" w:rsidRPr="00655F31" w:rsidRDefault="00655F31">
      <w:pPr>
        <w:rPr>
          <w:rFonts w:ascii="Garamond" w:hAnsi="Garamond"/>
          <w:sz w:val="24"/>
          <w:szCs w:val="24"/>
        </w:rPr>
      </w:pPr>
      <w:r w:rsidRPr="00655F31">
        <w:rPr>
          <w:rFonts w:ascii="Garamond" w:hAnsi="Garamond"/>
          <w:sz w:val="24"/>
          <w:szCs w:val="24"/>
        </w:rPr>
        <w:t>We look forward to hearing from you.</w:t>
      </w:r>
    </w:p>
    <w:sectPr w:rsidR="00655F31" w:rsidRPr="0065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B2C"/>
    <w:multiLevelType w:val="multilevel"/>
    <w:tmpl w:val="911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291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A"/>
    <w:rsid w:val="00482ABC"/>
    <w:rsid w:val="004E0C6A"/>
    <w:rsid w:val="00513DA0"/>
    <w:rsid w:val="00571D21"/>
    <w:rsid w:val="00655F31"/>
    <w:rsid w:val="0086071F"/>
    <w:rsid w:val="008847BA"/>
    <w:rsid w:val="00900B43"/>
    <w:rsid w:val="0090537B"/>
    <w:rsid w:val="00A37793"/>
    <w:rsid w:val="00A81659"/>
    <w:rsid w:val="00AC5C3E"/>
    <w:rsid w:val="00C730E8"/>
    <w:rsid w:val="00CD0E7D"/>
    <w:rsid w:val="00DF65CB"/>
    <w:rsid w:val="00E7472C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EAD1"/>
  <w15:docId w15:val="{177174B7-85E7-4598-AD89-ACA56C2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aisonC@gellibran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C7948AF6B740AED498108D9B0419" ma:contentTypeVersion="14" ma:contentTypeDescription="Create a new document." ma:contentTypeScope="" ma:versionID="ac438b2201351c399754a26790025dbe">
  <xsd:schema xmlns:xsd="http://www.w3.org/2001/XMLSchema" xmlns:xs="http://www.w3.org/2001/XMLSchema" xmlns:p="http://schemas.microsoft.com/office/2006/metadata/properties" xmlns:ns3="89cbfc45-39e5-4b42-8091-90f7e4acb119" xmlns:ns4="163ca406-ddf6-43ba-bb51-fe4e4cac4e96" targetNamespace="http://schemas.microsoft.com/office/2006/metadata/properties" ma:root="true" ma:fieldsID="92759ebafe72209e90cd61d1554e1aec" ns3:_="" ns4:_="">
    <xsd:import namespace="89cbfc45-39e5-4b42-8091-90f7e4acb119"/>
    <xsd:import namespace="163ca406-ddf6-43ba-bb51-fe4e4cac4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fc45-39e5-4b42-8091-90f7e4acb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ca406-ddf6-43ba-bb51-fe4e4cac4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D83A9-CE4C-4EE1-A3F5-C167C5FE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bfc45-39e5-4b42-8091-90f7e4acb119"/>
    <ds:schemaRef ds:uri="163ca406-ddf6-43ba-bb51-fe4e4cac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E4DE7-E869-455F-A782-0E67ACEF0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04EF4-BB47-4772-B196-73C9399A5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Meehan</dc:creator>
  <cp:lastModifiedBy>Deepak Verma</cp:lastModifiedBy>
  <cp:revision>3</cp:revision>
  <dcterms:created xsi:type="dcterms:W3CDTF">2021-09-14T01:51:00Z</dcterms:created>
  <dcterms:modified xsi:type="dcterms:W3CDTF">2022-05-26T09:21:00Z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0x010100E498C7948AF6B740AED498108D9B0419</vt:lpwstr>
  </property>
</Properties>
</file>